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397" w:rsidRDefault="00C55C10">
      <w:pPr>
        <w:jc w:val="center"/>
        <w:rPr>
          <w:rFonts w:ascii="仿宋_GB2312" w:eastAsia="仿宋_GB2312" w:hAnsi="TimesNewRomanPSMT"/>
          <w:b/>
          <w:kern w:val="0"/>
          <w:sz w:val="52"/>
          <w:szCs w:val="52"/>
        </w:rPr>
      </w:pPr>
      <w:r>
        <w:rPr>
          <w:rFonts w:ascii="仿宋_GB2312" w:eastAsia="仿宋_GB2312" w:hAnsi="TimesNewRomanPSMT" w:hint="eastAsia"/>
          <w:b/>
          <w:kern w:val="0"/>
          <w:sz w:val="52"/>
          <w:szCs w:val="52"/>
        </w:rPr>
        <w:t>四川大学</w:t>
      </w:r>
      <w:r>
        <w:rPr>
          <w:rFonts w:ascii="仿宋_GB2312" w:eastAsia="仿宋_GB2312" w:hAnsi="TimesNewRomanPSMT" w:hint="eastAsia"/>
          <w:b/>
          <w:kern w:val="0"/>
          <w:sz w:val="52"/>
          <w:szCs w:val="52"/>
        </w:rPr>
        <w:t>MEM/</w:t>
      </w:r>
      <w:proofErr w:type="spellStart"/>
      <w:r>
        <w:rPr>
          <w:rFonts w:ascii="仿宋_GB2312" w:eastAsia="仿宋_GB2312" w:hAnsi="TimesNewRomanPSMT" w:hint="eastAsia"/>
          <w:b/>
          <w:kern w:val="0"/>
          <w:sz w:val="52"/>
          <w:szCs w:val="52"/>
        </w:rPr>
        <w:t>M</w:t>
      </w:r>
      <w:r>
        <w:rPr>
          <w:rFonts w:ascii="仿宋_GB2312" w:eastAsia="仿宋_GB2312" w:hAnsi="TimesNewRomanPSMT"/>
          <w:b/>
          <w:kern w:val="0"/>
          <w:sz w:val="52"/>
          <w:szCs w:val="52"/>
        </w:rPr>
        <w:t>PAcc</w:t>
      </w:r>
      <w:proofErr w:type="spellEnd"/>
    </w:p>
    <w:p w:rsidR="00C71397" w:rsidRDefault="00C55C10">
      <w:pPr>
        <w:jc w:val="center"/>
        <w:rPr>
          <w:rFonts w:ascii="仿宋_GB2312" w:eastAsia="仿宋_GB2312" w:hAnsi="宋体"/>
          <w:b/>
          <w:sz w:val="52"/>
          <w:szCs w:val="44"/>
        </w:rPr>
      </w:pPr>
      <w:r>
        <w:rPr>
          <w:rFonts w:ascii="仿宋_GB2312" w:eastAsia="仿宋_GB2312" w:hAnsi="宋体" w:hint="eastAsia"/>
          <w:b/>
          <w:sz w:val="52"/>
          <w:szCs w:val="44"/>
        </w:rPr>
        <w:t>招考复试</w:t>
      </w:r>
      <w:r>
        <w:rPr>
          <w:rFonts w:ascii="仿宋_GB2312" w:eastAsia="仿宋_GB2312" w:hAnsi="宋体"/>
          <w:b/>
          <w:sz w:val="52"/>
          <w:szCs w:val="44"/>
        </w:rPr>
        <w:t>系统</w:t>
      </w:r>
    </w:p>
    <w:p w:rsidR="00C71397" w:rsidRDefault="00C71397">
      <w:pPr>
        <w:jc w:val="center"/>
        <w:rPr>
          <w:rFonts w:ascii="仿宋_GB2312" w:eastAsia="仿宋_GB2312" w:hAnsi="宋体"/>
          <w:b/>
          <w:sz w:val="52"/>
          <w:szCs w:val="72"/>
        </w:rPr>
      </w:pPr>
    </w:p>
    <w:p w:rsidR="00C71397" w:rsidRDefault="00C71397">
      <w:pPr>
        <w:jc w:val="center"/>
        <w:rPr>
          <w:rFonts w:ascii="仿宋_GB2312" w:eastAsia="仿宋_GB2312" w:hAnsi="宋体"/>
          <w:b/>
          <w:sz w:val="52"/>
          <w:szCs w:val="72"/>
        </w:rPr>
      </w:pPr>
    </w:p>
    <w:p w:rsidR="00C71397" w:rsidRDefault="00C55C10">
      <w:pPr>
        <w:jc w:val="center"/>
        <w:rPr>
          <w:rFonts w:ascii="仿宋_GB2312" w:eastAsia="仿宋_GB2312" w:hAnsi="宋体"/>
          <w:b/>
          <w:sz w:val="52"/>
          <w:szCs w:val="72"/>
        </w:rPr>
      </w:pPr>
      <w:r>
        <w:rPr>
          <w:rFonts w:ascii="仿宋_GB2312" w:eastAsia="仿宋_GB2312" w:hAnsi="宋体" w:hint="eastAsia"/>
          <w:b/>
          <w:sz w:val="52"/>
          <w:szCs w:val="72"/>
        </w:rPr>
        <w:t>简易</w:t>
      </w:r>
      <w:r>
        <w:rPr>
          <w:rFonts w:ascii="仿宋_GB2312" w:eastAsia="仿宋_GB2312" w:hAnsi="宋体" w:hint="eastAsia"/>
          <w:b/>
          <w:sz w:val="52"/>
          <w:szCs w:val="72"/>
        </w:rPr>
        <w:t>操作手册</w:t>
      </w:r>
    </w:p>
    <w:p w:rsidR="00C71397" w:rsidRDefault="00C71397"/>
    <w:p w:rsidR="00C71397" w:rsidRDefault="00C71397"/>
    <w:p w:rsidR="00C71397" w:rsidRDefault="00C71397"/>
    <w:p w:rsidR="00C71397" w:rsidRDefault="00C71397"/>
    <w:p w:rsidR="00C71397" w:rsidRDefault="00C71397"/>
    <w:p w:rsidR="00C71397" w:rsidRDefault="00C71397"/>
    <w:p w:rsidR="00C71397" w:rsidRDefault="00C71397"/>
    <w:p w:rsidR="00C71397" w:rsidRDefault="00C71397"/>
    <w:p w:rsidR="00C71397" w:rsidRDefault="00C71397"/>
    <w:p w:rsidR="00C71397" w:rsidRDefault="00C71397"/>
    <w:p w:rsidR="00C71397" w:rsidRDefault="00C71397"/>
    <w:p w:rsidR="00C71397" w:rsidRDefault="00C71397"/>
    <w:p w:rsidR="00C71397" w:rsidRDefault="00C71397"/>
    <w:p w:rsidR="00C71397" w:rsidRDefault="00C71397"/>
    <w:p w:rsidR="00C71397" w:rsidRDefault="00C71397"/>
    <w:p w:rsidR="00C71397" w:rsidRDefault="00C55C10">
      <w:r>
        <w:rPr>
          <w:rFonts w:hint="eastAsia"/>
        </w:rPr>
        <w:lastRenderedPageBreak/>
        <w:t>第一步：</w:t>
      </w:r>
      <w:r w:rsidR="009D17E3">
        <w:rPr>
          <w:rFonts w:hint="eastAsia"/>
        </w:rPr>
        <w:t>打开</w:t>
      </w:r>
      <w:r w:rsidR="00334A5D">
        <w:rPr>
          <w:rFonts w:hint="eastAsia"/>
        </w:rPr>
        <w:t>中心</w:t>
      </w:r>
      <w:r w:rsidR="009D17E3">
        <w:rPr>
          <w:rFonts w:hint="eastAsia"/>
        </w:rPr>
        <w:t>主页</w:t>
      </w:r>
      <w:hyperlink r:id="rId8" w:history="1">
        <w:r w:rsidR="009D17E3" w:rsidRPr="00FC6417">
          <w:rPr>
            <w:rStyle w:val="a7"/>
          </w:rPr>
          <w:t>http://me.scu.edu.cn/</w:t>
        </w:r>
      </w:hyperlink>
      <w:r w:rsidR="009D17E3">
        <w:rPr>
          <w:rFonts w:hint="eastAsia"/>
        </w:rPr>
        <w:t>，点击主页末端“报考服务系统”，并</w:t>
      </w:r>
      <w:r>
        <w:rPr>
          <w:rFonts w:hint="eastAsia"/>
        </w:rPr>
        <w:t>注册账号</w:t>
      </w:r>
    </w:p>
    <w:p w:rsidR="00C71397" w:rsidRDefault="00C55C10">
      <w:r>
        <w:rPr>
          <w:noProof/>
        </w:rPr>
        <w:drawing>
          <wp:inline distT="0" distB="0" distL="114300" distR="114300">
            <wp:extent cx="5273675" cy="2860040"/>
            <wp:effectExtent l="0" t="0" r="317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97" w:rsidRDefault="00C55C10">
      <w:r>
        <w:rPr>
          <w:noProof/>
        </w:rPr>
        <w:drawing>
          <wp:inline distT="0" distB="0" distL="114300" distR="114300">
            <wp:extent cx="2634615" cy="3514090"/>
            <wp:effectExtent l="0" t="0" r="1333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97" w:rsidRDefault="00C71397"/>
    <w:p w:rsidR="00C71397" w:rsidRDefault="00C71397"/>
    <w:p w:rsidR="00C71397" w:rsidRDefault="00C71397"/>
    <w:p w:rsidR="00C71397" w:rsidRDefault="00C71397"/>
    <w:p w:rsidR="00C71397" w:rsidRDefault="00C71397"/>
    <w:p w:rsidR="00C71397" w:rsidRDefault="00C55C10">
      <w:r>
        <w:rPr>
          <w:rFonts w:hint="eastAsia"/>
        </w:rPr>
        <w:t>第二步：完善个人信息（注意：每填完一个选项卡就要点击一次下面“保存”按钮）</w:t>
      </w:r>
    </w:p>
    <w:p w:rsidR="00C71397" w:rsidRDefault="00C55C10">
      <w:r>
        <w:rPr>
          <w:noProof/>
        </w:rPr>
        <w:drawing>
          <wp:inline distT="0" distB="0" distL="114300" distR="114300">
            <wp:extent cx="5272405" cy="6769100"/>
            <wp:effectExtent l="0" t="0" r="4445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7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97" w:rsidRDefault="00C71397"/>
    <w:p w:rsidR="00C71397" w:rsidRDefault="00C71397"/>
    <w:p w:rsidR="00C71397" w:rsidRDefault="00C71397"/>
    <w:p w:rsidR="00C71397" w:rsidRDefault="00C71397"/>
    <w:p w:rsidR="00C71397" w:rsidRDefault="00C55C10">
      <w:r>
        <w:rPr>
          <w:rFonts w:hint="eastAsia"/>
        </w:rPr>
        <w:t>第三步：完成问卷和简答（注意：每填完一个简答题选项卡就要点击一次下面“保存”按钮）</w:t>
      </w:r>
    </w:p>
    <w:p w:rsidR="00C71397" w:rsidRDefault="00C71397"/>
    <w:p w:rsidR="00C71397" w:rsidRDefault="00C55C10">
      <w:r>
        <w:rPr>
          <w:noProof/>
        </w:rPr>
        <w:drawing>
          <wp:inline distT="0" distB="0" distL="114300" distR="114300">
            <wp:extent cx="5273040" cy="3557270"/>
            <wp:effectExtent l="0" t="0" r="381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97" w:rsidRDefault="00C55C10">
      <w:r>
        <w:rPr>
          <w:noProof/>
        </w:rPr>
        <w:lastRenderedPageBreak/>
        <w:drawing>
          <wp:inline distT="0" distB="0" distL="114300" distR="114300">
            <wp:extent cx="5263515" cy="3586480"/>
            <wp:effectExtent l="0" t="0" r="13335" b="139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97" w:rsidRDefault="00C55C10">
      <w:r>
        <w:rPr>
          <w:rFonts w:hint="eastAsia"/>
        </w:rPr>
        <w:t>第四步：绑定微信获取及时通知</w:t>
      </w:r>
    </w:p>
    <w:p w:rsidR="00C71397" w:rsidRDefault="00C55C10">
      <w:pPr>
        <w:numPr>
          <w:ilvl w:val="0"/>
          <w:numId w:val="1"/>
        </w:numPr>
      </w:pPr>
      <w:r>
        <w:rPr>
          <w:rFonts w:hint="eastAsia"/>
        </w:rPr>
        <w:t>搜索“四川大学</w:t>
      </w:r>
      <w:proofErr w:type="spellStart"/>
      <w:r>
        <w:rPr>
          <w:rFonts w:hint="eastAsia"/>
        </w:rPr>
        <w:t>MPAcc</w:t>
      </w:r>
      <w:proofErr w:type="spellEnd"/>
      <w:r>
        <w:rPr>
          <w:rFonts w:hint="eastAsia"/>
        </w:rPr>
        <w:t>”</w:t>
      </w:r>
      <w:r w:rsidR="00334A5D">
        <w:rPr>
          <w:rFonts w:hint="eastAsia"/>
        </w:rPr>
        <w:t>（与</w:t>
      </w:r>
      <w:r w:rsidR="00334A5D">
        <w:rPr>
          <w:rFonts w:hint="eastAsia"/>
        </w:rPr>
        <w:t>M</w:t>
      </w:r>
      <w:r w:rsidR="00334A5D">
        <w:t>EM</w:t>
      </w:r>
      <w:r w:rsidR="00334A5D">
        <w:rPr>
          <w:rFonts w:hint="eastAsia"/>
        </w:rPr>
        <w:t>为</w:t>
      </w:r>
      <w:r w:rsidR="00334A5D">
        <w:rPr>
          <w:rFonts w:hint="eastAsia"/>
          <w:noProof/>
        </w:rPr>
        <w:t>同一中心，</w:t>
      </w:r>
      <w:r w:rsidR="009D5E9F">
        <w:rPr>
          <w:rFonts w:hint="eastAsia"/>
          <w:noProof/>
        </w:rPr>
        <w:t>同</w:t>
      </w:r>
      <w:bookmarkStart w:id="0" w:name="_GoBack"/>
      <w:bookmarkEnd w:id="0"/>
      <w:r w:rsidR="00334A5D">
        <w:rPr>
          <w:rFonts w:hint="eastAsia"/>
          <w:noProof/>
        </w:rPr>
        <w:t>一</w:t>
      </w:r>
      <w:r w:rsidR="009A7CA3">
        <w:rPr>
          <w:rFonts w:hint="eastAsia"/>
          <w:noProof/>
        </w:rPr>
        <w:t>微信号</w:t>
      </w:r>
      <w:r w:rsidR="00334A5D">
        <w:rPr>
          <w:rFonts w:hint="eastAsia"/>
        </w:rPr>
        <w:t>）</w:t>
      </w:r>
    </w:p>
    <w:p w:rsidR="00C71397" w:rsidRDefault="00C55C10">
      <w:r>
        <w:rPr>
          <w:noProof/>
        </w:rPr>
        <w:lastRenderedPageBreak/>
        <w:drawing>
          <wp:inline distT="0" distB="0" distL="114300" distR="114300">
            <wp:extent cx="3040380" cy="6588125"/>
            <wp:effectExtent l="0" t="0" r="7620" b="3175"/>
            <wp:docPr id="8" name="图片 8" descr="9936da43e5724969d5ec08ceef272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936da43e5724969d5ec08ceef272b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658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397" w:rsidRDefault="00C71397"/>
    <w:p w:rsidR="00C71397" w:rsidRDefault="00C71397"/>
    <w:p w:rsidR="00C71397" w:rsidRDefault="00C71397"/>
    <w:p w:rsidR="00C71397" w:rsidRDefault="00C55C10">
      <w:pPr>
        <w:numPr>
          <w:ilvl w:val="0"/>
          <w:numId w:val="1"/>
        </w:numPr>
      </w:pPr>
      <w:r>
        <w:rPr>
          <w:rFonts w:hint="eastAsia"/>
        </w:rPr>
        <w:t>选择系统绑定账号</w:t>
      </w:r>
    </w:p>
    <w:p w:rsidR="00C71397" w:rsidRDefault="00C55C10">
      <w:r>
        <w:rPr>
          <w:noProof/>
        </w:rPr>
        <w:lastRenderedPageBreak/>
        <w:drawing>
          <wp:inline distT="0" distB="0" distL="114300" distR="114300">
            <wp:extent cx="2402205" cy="5206365"/>
            <wp:effectExtent l="0" t="0" r="17145" b="13335"/>
            <wp:docPr id="9" name="图片 9" descr="d43f4d3037ffdf3f4e1cc5e5c0f8a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43f4d3037ffdf3f4e1cc5e5c0f8a9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404745" cy="5211445"/>
            <wp:effectExtent l="0" t="0" r="14605" b="8255"/>
            <wp:docPr id="10" name="图片 10" descr="6095a1a7f68a9bf3cf0dc5a35a7f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095a1a7f68a9bf3cf0dc5a35a7f9f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C10" w:rsidRDefault="00C55C10" w:rsidP="009D17E3">
      <w:r>
        <w:separator/>
      </w:r>
    </w:p>
  </w:endnote>
  <w:endnote w:type="continuationSeparator" w:id="0">
    <w:p w:rsidR="00C55C10" w:rsidRDefault="00C55C10" w:rsidP="009D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C10" w:rsidRDefault="00C55C10" w:rsidP="009D17E3">
      <w:r>
        <w:separator/>
      </w:r>
    </w:p>
  </w:footnote>
  <w:footnote w:type="continuationSeparator" w:id="0">
    <w:p w:rsidR="00C55C10" w:rsidRDefault="00C55C10" w:rsidP="009D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8998AC"/>
    <w:multiLevelType w:val="singleLevel"/>
    <w:tmpl w:val="AA8998A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397"/>
    <w:rsid w:val="00334A5D"/>
    <w:rsid w:val="009A7CA3"/>
    <w:rsid w:val="009D17E3"/>
    <w:rsid w:val="009D5E9F"/>
    <w:rsid w:val="00C55C10"/>
    <w:rsid w:val="00C71397"/>
    <w:rsid w:val="1DD162FD"/>
    <w:rsid w:val="20D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646BF"/>
  <w15:docId w15:val="{0F67BB3F-BD80-4EAC-B656-A1A5CFEB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1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D17E3"/>
    <w:rPr>
      <w:rFonts w:ascii="Calibri" w:eastAsia="仿宋" w:hAnsi="Calibri"/>
      <w:kern w:val="2"/>
      <w:sz w:val="18"/>
      <w:szCs w:val="18"/>
    </w:rPr>
  </w:style>
  <w:style w:type="paragraph" w:styleId="a5">
    <w:name w:val="footer"/>
    <w:basedOn w:val="a"/>
    <w:link w:val="a6"/>
    <w:rsid w:val="009D1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D17E3"/>
    <w:rPr>
      <w:rFonts w:ascii="Calibri" w:eastAsia="仿宋" w:hAnsi="Calibri"/>
      <w:kern w:val="2"/>
      <w:sz w:val="18"/>
      <w:szCs w:val="18"/>
    </w:rPr>
  </w:style>
  <w:style w:type="character" w:styleId="a7">
    <w:name w:val="Hyperlink"/>
    <w:basedOn w:val="a0"/>
    <w:rsid w:val="009D17E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D1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.scu.edu.cn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 T</cp:lastModifiedBy>
  <cp:revision>5</cp:revision>
  <dcterms:created xsi:type="dcterms:W3CDTF">2022-03-14T08:42:00Z</dcterms:created>
  <dcterms:modified xsi:type="dcterms:W3CDTF">2022-03-18T14:09:00Z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